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BA" w:rsidRDefault="000536BA">
      <w:pPr>
        <w:rPr>
          <w:rFonts w:ascii="Baskerville Old Face" w:hAnsi="Baskerville Old Face"/>
          <w:color w:val="0000FF"/>
        </w:rPr>
      </w:pPr>
    </w:p>
    <w:p w:rsidR="000536BA" w:rsidRDefault="000536BA">
      <w:pPr>
        <w:rPr>
          <w:rFonts w:ascii="Baskerville Old Face" w:hAnsi="Baskerville Old Face"/>
          <w:color w:val="0000FF"/>
        </w:rPr>
      </w:pPr>
      <w:r>
        <w:rPr>
          <w:rFonts w:ascii="Baskerville Old Face" w:hAnsi="Baskerville Old Face"/>
          <w:color w:val="0000FF"/>
        </w:rPr>
        <w:t>Yvonne-Marias lärarkommentar</w:t>
      </w:r>
      <w:bookmarkStart w:id="0" w:name="_GoBack"/>
      <w:bookmarkEnd w:id="0"/>
    </w:p>
    <w:p w:rsidR="000536BA" w:rsidRDefault="000536BA">
      <w:pPr>
        <w:rPr>
          <w:rFonts w:ascii="Baskerville Old Face" w:hAnsi="Baskerville Old Face"/>
          <w:color w:val="0000FF"/>
        </w:rPr>
      </w:pPr>
    </w:p>
    <w:p w:rsidR="0020120B" w:rsidRDefault="000536BA">
      <w:r>
        <w:rPr>
          <w:rFonts w:ascii="Baskerville Old Face" w:hAnsi="Baskerville Old Face"/>
          <w:color w:val="0000FF"/>
        </w:rPr>
        <w:t>De båda internaten fungerade utmärkt, och det var - med undantag som bekräftade regeln - en mycket engagerad och väl förberedd grupp doktorander som medverkade. Diskussionerna både i smågrupper och i plenum fungerade utmärkt. Dock var tiden litet knapp med tanke på antalet deltagare, vilket gjorde att textgenomgångarna ibland blev litet rudimentära. Men på det hela taget blev kursen mycket lyckad!!</w:t>
      </w:r>
    </w:p>
    <w:sectPr w:rsidR="00201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6BA"/>
    <w:rsid w:val="000536BA"/>
    <w:rsid w:val="0020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365</Characters>
  <Application>Microsoft Office Word</Application>
  <DocSecurity>0</DocSecurity>
  <Lines>3</Lines>
  <Paragraphs>1</Paragraphs>
  <ScaleCrop>false</ScaleCrop>
  <Company>Lunds Universitet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Wallengren</dc:creator>
  <cp:lastModifiedBy>Hans Wallengren</cp:lastModifiedBy>
  <cp:revision>2</cp:revision>
  <dcterms:created xsi:type="dcterms:W3CDTF">2016-05-17T13:49:00Z</dcterms:created>
  <dcterms:modified xsi:type="dcterms:W3CDTF">2016-05-17T13:51:00Z</dcterms:modified>
</cp:coreProperties>
</file>